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Centre de santé de Saint Jean en Royans</w:t>
      </w:r>
    </w:p>
    <w:p>
      <w:pPr>
        <w:pStyle w:val="Normal"/>
        <w:jc w:val="right"/>
        <w:rPr>
          <w:rFonts w:cs="Arial" w:ascii="Arial" w:hAnsi="Arial"/>
          <w:sz w:val="22"/>
          <w:szCs w:val="22"/>
        </w:rPr>
      </w:pPr>
      <w:r>
        <w:rPr/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  <w:t xml:space="preserve">                 aout 2016</w:t>
      </w:r>
    </w:p>
    <w:p>
      <w:pPr>
        <w:pStyle w:val="Normal"/>
        <w:rPr>
          <w:rFonts w:cs="Arial" w:ascii="Arial" w:hAnsi="Arial"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pict>
          <v:rect fillcolor="#B8CCE4" stroked="f" strokeweight="0pt" style="position:absolute;width:485.25pt;height:74.35pt;mso-wrap-distance-left:9pt;mso-wrap-distance-right:9pt;mso-wrap-distance-top:0pt;mso-wrap-distance-bottom:0pt;margin-top:3.35pt;margin-left:1.85pt">
            <v:fill opacity="33422.85f"/>
            <v:textbox>
              <w:txbxContent>
                <w:p>
                  <w:pPr>
                    <w:pStyle w:val="Contenudecadre"/>
                    <w:rPr>
                      <w:rStyle w:val="Strong"/>
                      <w:rFonts w:cs="Lucida Sans Unicode" w:ascii="Lucida Sans Unicode" w:hAnsi="Lucida Sans Unicode"/>
                      <w:color w:val="7030A0"/>
                    </w:rPr>
                  </w:pPr>
                  <w:r>
                    <w:rPr>
                      <w:rStyle w:val="Strong"/>
                      <w:rFonts w:cs="Lucida Sans Unicode" w:ascii="Lucida Sans Unicode" w:hAnsi="Lucida Sans Unicode"/>
                      <w:color w:val="7030A0"/>
                    </w:rPr>
                    <w:t>Médecin généraliste en centre de santé polyvalent de Saint Jean en Royans</w:t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i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i/>
                      <w:sz w:val="22"/>
                      <w:szCs w:val="22"/>
                    </w:rPr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cs="Arial" w:ascii="Arial" w:hAnsi="Arial"/>
                      <w:b/>
                      <w:color w:val="1F497D"/>
                      <w:sz w:val="28"/>
                      <w:szCs w:val="28"/>
                    </w:rPr>
                    <w:t>Médecin généraliste, Salarié, CDI – Temps plein</w:t>
                  </w:r>
                </w:p>
                <w:p>
                  <w:pPr>
                    <w:pStyle w:val="Contenudecadr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pict>
          <v:rect fillcolor="#FFFFFF" strokecolor="#95B3D7" strokeweight="1pt" style="position:absolute;width:484.75pt;height:117.7pt;mso-wrap-distance-left:9pt;mso-wrap-distance-right:9pt;mso-wrap-distance-top:0pt;mso-wrap-distance-bottom:0pt;margin-top:4.6pt;margin-left:4.5pt">
            <v:textbox>
              <w:txbxContent>
                <w:p>
                  <w:pPr>
                    <w:pStyle w:val="Contenudecadre"/>
                    <w:rPr>
                      <w:rStyle w:val="Strong"/>
                      <w:rFonts w:cs="Lucida Sans Unicode" w:ascii="Lucida Sans Unicode" w:hAnsi="Lucida Sans Unicode"/>
                      <w:color w:val="7030A0"/>
                      <w:sz w:val="22"/>
                      <w:szCs w:val="22"/>
                    </w:rPr>
                  </w:pPr>
                  <w:r>
                    <w:rPr>
                      <w:rStyle w:val="Strong"/>
                      <w:rFonts w:cs="Lucida Sans Unicode" w:ascii="Lucida Sans Unicode" w:hAnsi="Lucida Sans Unicode"/>
                      <w:color w:val="7030A0"/>
                      <w:sz w:val="22"/>
                      <w:szCs w:val="22"/>
                    </w:rPr>
                    <w:t>Localisation géographique de la structure d'accueil</w:t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Région : Rhône-Alpes</w:t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Département : 26</w:t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ab/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Commune : </w:t>
                    <w:tab/>
                    <w:tab/>
                    <w:t>St Jean en Royans</w:t>
                    <w:tab/>
                    <w:tab/>
                    <w:tab/>
                    <w:t>Code postal : 26 190</w:t>
                  </w:r>
                </w:p>
                <w:p>
                  <w:pPr>
                    <w:pStyle w:val="Contenudecadre"/>
                    <w:rPr/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Adresse :</w:t>
                  </w:r>
                  <w:r>
                    <w:rPr/>
                    <w:t xml:space="preserve">  </w:t>
                    <w:tab/>
                    <w:tab/>
                    <w:t>10, rue Fontaine Martel</w:t>
                  </w:r>
                </w:p>
                <w:p>
                  <w:pPr>
                    <w:pStyle w:val="Contenudecadr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Style w:val="Strong"/>
          <w:rFonts w:cs="Lucida Sans Unicode" w:ascii="Lucida Sans Unicode" w:hAnsi="Lucida Sans Unicode"/>
          <w:color w:val="7030A0"/>
          <w:sz w:val="22"/>
          <w:szCs w:val="22"/>
        </w:rPr>
      </w:pPr>
      <w:r>
        <w:rPr>
          <w:rStyle w:val="Strong"/>
          <w:rFonts w:cs="Lucida Sans Unicode" w:ascii="Lucida Sans Unicode" w:hAnsi="Lucida Sans Unicode"/>
          <w:color w:val="7030A0"/>
          <w:sz w:val="22"/>
          <w:szCs w:val="22"/>
        </w:rPr>
        <w:t xml:space="preserve">Présentation de la commune </w:t>
      </w:r>
    </w:p>
    <w:p>
      <w:pPr>
        <w:pStyle w:val="Normal"/>
        <w:rPr>
          <w:rFonts w:cs="Arial" w:ascii="Arial" w:hAnsi="Arial"/>
          <w:color w:val="001F4D"/>
        </w:rPr>
      </w:pPr>
      <w:r>
        <w:rPr>
          <w:rFonts w:cs="Arial" w:ascii="Arial" w:hAnsi="Arial"/>
          <w:sz w:val="22"/>
          <w:szCs w:val="22"/>
        </w:rPr>
        <w:br/>
      </w:r>
      <w:r>
        <w:rPr>
          <w:rFonts w:cs="Arial" w:ascii="Arial" w:hAnsi="Arial"/>
          <w:color w:val="001F4D"/>
        </w:rPr>
        <w:t xml:space="preserve">Saint Jean en Royans est une commune de 3 000 habitants (entre Grenoble et Valence) dans un environnement mixte montagne/plaine (proche stations de ski). </w:t>
      </w:r>
    </w:p>
    <w:p>
      <w:pPr>
        <w:pStyle w:val="Normal"/>
        <w:widowControl w:val="false"/>
        <w:spacing w:before="0" w:after="240"/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 xml:space="preserve">La commune dispose de tous les équipements nécessaires à la scolarisation des enfants de tous âges (primaire, collège, lycée à proximité), ainsi que de nombreuses infrastructures sportives et culturelles. </w:t>
      </w:r>
    </w:p>
    <w:p>
      <w:pPr>
        <w:pStyle w:val="Normal"/>
        <w:widowControl w:val="false"/>
        <w:spacing w:before="0" w:after="240"/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 xml:space="preserve">Un projet de pôle de santé et de maison de santé est en cours. Le centre de santé participe à ce projet. </w:t>
      </w:r>
    </w:p>
    <w:p>
      <w:pPr>
        <w:pStyle w:val="Normal"/>
        <w:rPr>
          <w:rStyle w:val="LienInternet"/>
          <w:rFonts w:cs="Arial" w:ascii="Arial" w:hAnsi="Arial"/>
        </w:rPr>
      </w:pPr>
      <w:hyperlink r:id="rId2">
        <w:r>
          <w:rPr>
            <w:rStyle w:val="LienInternet"/>
            <w:rFonts w:cs="Arial" w:ascii="Arial" w:hAnsi="Arial"/>
          </w:rPr>
          <w:t>http://www.saint-jean-en-royans.fr</w:t>
        </w:r>
      </w:hyperlink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Style w:val="Strong"/>
          <w:rFonts w:cs="Lucida Sans Unicode" w:ascii="Lucida Sans Unicode" w:hAnsi="Lucida Sans Unicode"/>
          <w:color w:val="7030A0"/>
          <w:sz w:val="22"/>
          <w:szCs w:val="22"/>
        </w:rPr>
      </w:pPr>
      <w:r>
        <w:rPr>
          <w:rStyle w:val="Strong"/>
          <w:rFonts w:cs="Lucida Sans Unicode" w:ascii="Lucida Sans Unicode" w:hAnsi="Lucida Sans Unicode"/>
          <w:color w:val="7030A0"/>
          <w:sz w:val="22"/>
          <w:szCs w:val="22"/>
        </w:rPr>
        <w:t>Présentation de la structure d'accueil</w:t>
      </w:r>
    </w:p>
    <w:p>
      <w:pPr>
        <w:pStyle w:val="Normal"/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</w:r>
    </w:p>
    <w:p>
      <w:pPr>
        <w:pStyle w:val="Normal"/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 xml:space="preserve">Un Centre de Santé Polyvalent associatif (30 salariés) avec : </w:t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 xml:space="preserve">Une équipe d’infirmiers intervenant à domicile et au centre, </w:t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 xml:space="preserve">Des aides soignantes (SSIAD) </w:t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>Un secrétariat apte à absorber la charge du médecin,</w:t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>Pratique le tiers payant.</w:t>
      </w:r>
    </w:p>
    <w:p>
      <w:pPr>
        <w:pStyle w:val="ListParagraph"/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</w:r>
    </w:p>
    <w:p>
      <w:pPr>
        <w:pStyle w:val="Normal"/>
        <w:rPr>
          <w:rStyle w:val="Strong"/>
          <w:rFonts w:cs="Lucida Sans Unicode" w:ascii="Lucida Sans Unicode" w:hAnsi="Lucida Sans Unicode"/>
          <w:b w:val="false"/>
          <w:color w:val="7030A0"/>
        </w:rPr>
      </w:pPr>
      <w:r>
        <w:rPr>
          <w:rStyle w:val="Strong"/>
          <w:rFonts w:cs="Lucida Sans Unicode" w:ascii="Lucida Sans Unicode" w:hAnsi="Lucida Sans Unicode"/>
          <w:b w:val="false"/>
          <w:color w:val="7030A0"/>
        </w:rPr>
        <w:t xml:space="preserve">Equipements à proximité </w:t>
      </w:r>
    </w:p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>Centre hospitalier à Romans (25 km)</w:t>
      </w:r>
    </w:p>
    <w:p>
      <w:pPr>
        <w:pStyle w:val="ListParagraph"/>
        <w:numPr>
          <w:ilvl w:val="0"/>
          <w:numId w:val="3"/>
        </w:numPr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>Clinique à Bourg de Péage (20 km)</w:t>
      </w:r>
    </w:p>
    <w:p>
      <w:pPr>
        <w:pStyle w:val="ListParagraph"/>
        <w:numPr>
          <w:ilvl w:val="0"/>
          <w:numId w:val="3"/>
        </w:numPr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>2 EHPAD dans le canton</w:t>
      </w:r>
    </w:p>
    <w:p>
      <w:pPr>
        <w:pStyle w:val="ListParagraph"/>
        <w:numPr>
          <w:ilvl w:val="0"/>
          <w:numId w:val="3"/>
        </w:numPr>
        <w:rPr>
          <w:rFonts w:cs="Arial" w:ascii="Arial" w:hAnsi="Arial"/>
          <w:color w:val="001F4D"/>
        </w:rPr>
      </w:pPr>
      <w:r>
        <w:rPr>
          <w:rFonts w:cs="Arial" w:ascii="Arial" w:hAnsi="Arial"/>
          <w:color w:val="001F4D"/>
        </w:rPr>
        <w:t>Le territoire est classé en zone sensible au regard des besoins de santé</w:t>
      </w:r>
    </w:p>
    <w:p>
      <w:pPr>
        <w:pStyle w:val="Normal"/>
        <w:rPr>
          <w:rFonts w:eastAsia="Droid Sans Fallback" w:cs="Arial" w:ascii="Arial" w:hAnsi="Arial"/>
          <w:color w:val="001F4D"/>
          <w:lang w:eastAsia="en-US"/>
        </w:rPr>
      </w:pPr>
      <w:r>
        <w:rPr>
          <w:rFonts w:eastAsia="Droid Sans Fallback" w:cs="Arial" w:ascii="Arial" w:hAnsi="Arial"/>
          <w:color w:val="001F4D"/>
          <w:lang w:eastAsia="en-US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pict>
          <v:rect fillcolor="#FFFFFF" strokecolor="#95B3D7" strokeweight="1pt" style="position:absolute;width:481.75pt;height:434.85pt;mso-wrap-distance-left:9pt;mso-wrap-distance-right:9pt;mso-wrap-distance-top:0pt;mso-wrap-distance-bottom:0pt;margin-top:3.6pt;margin-left:-8.35pt">
            <v:textbox>
              <w:txbxContent>
                <w:p>
                  <w:pPr>
                    <w:pStyle w:val="Contenudecadre"/>
                    <w:widowControl w:val="false"/>
                    <w:spacing w:before="0" w:after="240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Style w:val="Strong"/>
                      <w:rFonts w:cs="Lucida Sans Unicode" w:ascii="Lucida Sans Unicode" w:hAnsi="Lucida Sans Unicode"/>
                      <w:color w:val="7030A0"/>
                      <w:sz w:val="22"/>
                      <w:szCs w:val="22"/>
                    </w:rPr>
                    <w:t xml:space="preserve">Description du poste </w:t>
                  </w:r>
                  <w:r>
                    <w:rPr>
                      <w:rFonts w:cs="Lucida Sans Unicode" w:ascii="Lucida Sans Unicode" w:hAnsi="Lucida Sans Unicode"/>
                      <w:b/>
                      <w:color w:val="7030A0"/>
                      <w:sz w:val="22"/>
                      <w:szCs w:val="22"/>
                    </w:rPr>
                    <w:t>à pourvoir</w:t>
                    <w:br/>
                  </w:r>
                  <w:r>
                    <w:rPr>
                      <w:rFonts w:cs="Arial" w:ascii="Arial" w:hAnsi="Arial"/>
                      <w:color w:val="001F4D"/>
                    </w:rPr>
                    <w:t xml:space="preserve">Le poste proposé est en CDI à temps complet et est à pourvoir dès que possible. </w:t>
                  </w:r>
                </w:p>
                <w:p>
                  <w:pPr>
                    <w:pStyle w:val="Contenudecadre"/>
                    <w:widowControl w:val="false"/>
                    <w:spacing w:before="0" w:after="240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 xml:space="preserve">Vous participez au développement du Centre de Santé, ainsi qu’à la mise en place d’un pôle de santé. </w:t>
                  </w:r>
                </w:p>
                <w:p>
                  <w:pPr>
                    <w:pStyle w:val="Contenudecadre"/>
                    <w:widowControl w:val="false"/>
                    <w:spacing w:before="0" w:after="240"/>
                    <w:jc w:val="both"/>
                    <w:rPr>
                      <w:rFonts w:eastAsia="MS Gothic" w:cs="MS Gothic" w:ascii="MS Gothic" w:hAnsi="MS Gothic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>Vo</w:t>
                  </w:r>
                  <w:bookmarkStart w:id="0" w:name="_GoBack"/>
                  <w:bookmarkEnd w:id="0"/>
                  <w:r>
                    <w:rPr>
                      <w:rFonts w:cs="Arial" w:ascii="Arial" w:hAnsi="Arial"/>
                      <w:color w:val="001F4D"/>
                    </w:rPr>
                    <w:t xml:space="preserve">us avez pour mission de : </w:t>
                  </w:r>
                  <w:r>
                    <w:rPr>
                      <w:rFonts w:eastAsia="MS Gothic" w:cs="MS Gothic" w:ascii="MS Gothic" w:hAnsi="MS Gothic"/>
                      <w:color w:val="001F4D"/>
                    </w:rPr>
                    <w:t> 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before="0" w:after="240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 xml:space="preserve">assurer les consultations de médecine générale courante et les bilans de santé, </w:t>
                  </w:r>
                  <w:r>
                    <w:rPr>
                      <w:rFonts w:eastAsia="MS Gothic" w:cs="MS Gothic" w:ascii="MS Gothic" w:hAnsi="MS Gothic"/>
                      <w:color w:val="001F4D"/>
                    </w:rPr>
                    <w:t> </w:t>
                  </w:r>
                  <w:r>
                    <w:rPr>
                      <w:rFonts w:cs="Arial" w:ascii="Arial" w:hAnsi="Arial"/>
                      <w:color w:val="001F4D"/>
                    </w:rPr>
                    <w:t xml:space="preserve">effectuer des visites à domicile et dans certains établissements à proximité, 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before="0" w:after="240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 xml:space="preserve">repérer les situations à risques et orienter le patient vers d'autres professionnels ou informer les services concernés, 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before="0" w:after="240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>actualiser le dossier médical et compléter les documents médico-administratifs,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before="0" w:after="240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>participer aux réunions de coordination avec les personnels soignants.</w:t>
                  </w:r>
                </w:p>
                <w:p>
                  <w:pPr>
                    <w:pStyle w:val="ListParagraph"/>
                    <w:widowControl w:val="false"/>
                    <w:spacing w:before="0" w:after="240"/>
                    <w:jc w:val="both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</w:r>
                </w:p>
                <w:p>
                  <w:pPr>
                    <w:pStyle w:val="ListParagraph"/>
                    <w:widowControl w:val="false"/>
                    <w:spacing w:before="0" w:after="240"/>
                    <w:jc w:val="both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>Vous êtes Médecin Généraliste thésé(e) et inscrit(e) au Conseil de l'Ordre.</w:t>
                  </w:r>
                  <w:r>
                    <w:rPr>
                      <w:rFonts w:cs="MS Gothic" w:ascii="MS Gothic" w:hAnsi="MS Gothic"/>
                      <w:color w:val="001F4D"/>
                    </w:rPr>
                    <w:t> </w:t>
                  </w:r>
                  <w:r>
                    <w:rPr>
                      <w:rFonts w:cs="Arial" w:ascii="Arial" w:hAnsi="Arial"/>
                      <w:color w:val="001F4D"/>
                    </w:rPr>
                    <w:t xml:space="preserve">Vous souhaitez vous investir dans un projet en construction et au sein d'une commune en développement. </w:t>
                  </w:r>
                </w:p>
                <w:p>
                  <w:pPr>
                    <w:pStyle w:val="ListParagraph"/>
                    <w:widowControl w:val="false"/>
                    <w:spacing w:before="0" w:after="240"/>
                    <w:ind w:left="142" w:right="0" w:hanging="0"/>
                    <w:jc w:val="both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 xml:space="preserve">Rémunération : </w:t>
                  </w:r>
                  <w:r>
                    <w:rPr>
                      <w:rFonts w:cs="MS Gothic" w:ascii="MS Gothic" w:hAnsi="MS Gothic"/>
                      <w:color w:val="001F4D"/>
                    </w:rPr>
                    <w:t>  </w:t>
                  </w:r>
                  <w:r>
                    <w:rPr>
                      <w:rFonts w:cs="Arial" w:ascii="Arial" w:hAnsi="Arial"/>
                      <w:color w:val="001F4D"/>
                    </w:rPr>
                    <w:t xml:space="preserve">le salaire proposé est de 5 000 € brut. </w:t>
                  </w:r>
                </w:p>
                <w:p>
                  <w:pPr>
                    <w:pStyle w:val="ListParagraph"/>
                    <w:widowControl w:val="false"/>
                    <w:spacing w:before="0" w:after="240"/>
                    <w:ind w:left="142" w:right="0" w:hanging="0"/>
                    <w:jc w:val="both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  <w:t xml:space="preserve">Il peut être envisagé une rémunération mixte : une partie fixe + une partie indexée sur le chiffre d’affaires. </w:t>
                  </w:r>
                </w:p>
                <w:p>
                  <w:pPr>
                    <w:pStyle w:val="Contenudecadre"/>
                    <w:widowControl w:val="false"/>
                    <w:spacing w:before="0" w:after="240"/>
                    <w:rPr>
                      <w:rFonts w:cs="Arial" w:ascii="Arial" w:hAnsi="Arial"/>
                      <w:color w:val="001F4D"/>
                    </w:rPr>
                  </w:pPr>
                  <w:r>
                    <w:rPr>
                      <w:rFonts w:cs="Arial" w:ascii="Arial" w:hAnsi="Arial"/>
                      <w:color w:val="001F4D"/>
                    </w:rPr>
                  </w:r>
                </w:p>
                <w:p>
                  <w:pPr>
                    <w:pStyle w:val="Contenudecadr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pict>
          <v:rect fillcolor="#FFFFFF" strokecolor="#95B3D7" strokeweight="1pt" style="position:absolute;width:484.1pt;height:113.4pt;mso-wrap-distance-left:9pt;mso-wrap-distance-right:9pt;mso-wrap-distance-top:0pt;mso-wrap-distance-bottom:0pt;margin-top:333.2pt;margin-left:-6.1pt">
            <v:textbox>
              <w:txbxContent>
                <w:p>
                  <w:pPr>
                    <w:pStyle w:val="Contenudecadre"/>
                    <w:shd w:fill="FFFFFF" w:val="clear"/>
                    <w:spacing w:beforeAutospacing="1" w:afterAutospacing="1"/>
                    <w:ind w:left="0" w:right="360" w:hanging="0"/>
                    <w:jc w:val="both"/>
                    <w:rPr>
                      <w:rStyle w:val="Strong"/>
                      <w:rFonts w:cs="Arial" w:ascii="Arial" w:hAnsi="Arial"/>
                      <w:color w:val="7030A0"/>
                      <w:sz w:val="22"/>
                      <w:szCs w:val="22"/>
                    </w:rPr>
                  </w:pPr>
                  <w:r>
                    <w:rPr>
                      <w:rStyle w:val="Strong"/>
                      <w:rFonts w:cs="Lucida Sans Unicode" w:ascii="Lucida Sans Unicode" w:hAnsi="Lucida Sans Unicode"/>
                      <w:color w:val="7030A0"/>
                      <w:sz w:val="22"/>
                      <w:szCs w:val="22"/>
                    </w:rPr>
                    <w:t xml:space="preserve">Mode de réponse attendu </w:t>
                  </w:r>
                  <w:r>
                    <w:rPr>
                      <w:rStyle w:val="Strong"/>
                      <w:rFonts w:cs="Arial" w:ascii="Arial" w:hAnsi="Arial"/>
                      <w:color w:val="7030A0"/>
                      <w:sz w:val="22"/>
                      <w:szCs w:val="22"/>
                    </w:rPr>
                    <w:t xml:space="preserve">: </w:t>
                  </w:r>
                </w:p>
                <w:p>
                  <w:pPr>
                    <w:pStyle w:val="Contenudecadre"/>
                    <w:shd w:fill="FFFFFF" w:val="clear"/>
                    <w:spacing w:beforeAutospacing="1" w:afterAutospacing="1"/>
                    <w:ind w:left="0" w:right="360" w:hanging="0"/>
                    <w:jc w:val="both"/>
                    <w:rPr>
                      <w:rStyle w:val="Strong"/>
                      <w:rFonts w:cs="Arial" w:ascii="Arial" w:hAnsi="Arial"/>
                      <w:b w:val="false"/>
                      <w:color w:val="7030A0"/>
                      <w:szCs w:val="22"/>
                    </w:rPr>
                  </w:pPr>
                  <w:r>
                    <w:rPr>
                      <w:rStyle w:val="Strong"/>
                      <w:rFonts w:cs="Arial" w:ascii="Arial" w:hAnsi="Arial"/>
                      <w:b w:val="false"/>
                      <w:szCs w:val="22"/>
                    </w:rPr>
                    <w:t>Premier contact par mail auprès de la Présidente :</w:t>
                  </w:r>
                  <w:r>
                    <w:rPr>
                      <w:rStyle w:val="Strong"/>
                      <w:rFonts w:cs="Arial" w:ascii="Arial" w:hAnsi="Arial"/>
                      <w:b w:val="false"/>
                      <w:color w:val="7030A0"/>
                      <w:szCs w:val="22"/>
                    </w:rPr>
                    <w:t xml:space="preserve"> fbretiere@gmail.com</w:t>
                  </w:r>
                </w:p>
                <w:p>
                  <w:pPr>
                    <w:pStyle w:val="Contenudecadre"/>
                    <w:rPr>
                      <w:rFonts w:cs="Arial" w:ascii="Arial" w:hAnsi="Arial"/>
                      <w:i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i/>
                      <w:sz w:val="22"/>
                      <w:szCs w:val="22"/>
                    </w:rPr>
                  </w:r>
                </w:p>
                <w:p>
                  <w:pPr>
                    <w:pStyle w:val="Contenudecadr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footerReference w:type="default" r:id="rId3"/>
      <w:type w:val="nextPage"/>
      <w:pgSz w:w="11906" w:h="16838"/>
      <w:pgMar w:left="1247" w:right="1247" w:header="0" w:top="1247" w:footer="709" w:bottom="124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Sans Unicode">
    <w:charset w:val="01"/>
    <w:family w:val="roman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variable"/>
  </w:font>
  <w:font w:name="Arial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rPr/>
    </w:pPr>
    <w:r>
      <w:rPr/>
    </w:r>
    <w:r>
      <w:pict>
        <v:rect fillcolor="#FFFFFF" stroked="f" strokeweight="0pt" style="position:absolute;width:480.5pt;height:40.5pt;mso-wrap-distance-left:9pt;mso-wrap-distance-right:9pt;mso-wrap-distance-top:0pt;mso-wrap-distance-bottom:0pt;margin-top:0pt;margin-left:0.05pt">
          <v:textbox>
            <w:txbxContent>
              <w:p>
                <w:pPr>
                  <w:pStyle w:val="NormalWeb"/>
                  <w:spacing w:before="280" w:after="280"/>
                  <w:jc w:val="center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semiHidden="0" w:unhideWhenUsed="0" w:name="Note Level 1"/>
    <w:lsdException w:semiHidden="0" w:unhideWhenUsed="0" w:name="Note Level 2"/>
    <w:lsdException w:semiHidden="0" w:unhideWhenUsed="0" w:name="Note Level 3"/>
    <w:lsdException w:semiHidden="0" w:unhideWhenUsed="0" w:name="Note Level 4"/>
    <w:lsdException w:semiHidden="0" w:unhideWhenUsed="0" w:name="Note Level 5"/>
    <w:lsdException w:semiHidden="0" w:unhideWhenUsed="0" w:name="Note Level 6"/>
    <w:lsdException w:semiHidden="0" w:unhideWhenUsed="0" w:name="Note Level 7"/>
    <w:lsdException w:semiHidden="0" w:unhideWhenUsed="0" w:name="Note Level 8"/>
    <w:lsdException w:semiHidden="0" w:unhideWhenUsed="0" w:name="Note Level 9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12bd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semiHidden/>
    <w:unhideWhenUsed/>
    <w:rPr/>
  </w:style>
  <w:style w:type="character" w:styleId="EntteCar" w:customStyle="1">
    <w:name w:val="En-tête Car"/>
    <w:link w:val="En-tte"/>
    <w:rsid w:val="00112bde"/>
    <w:basedOn w:val="DefaultParagraphFont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link w:val="Pieddepage"/>
    <w:rsid w:val="00112bde"/>
    <w:basedOn w:val="DefaultParagraphFont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112bde"/>
    <w:basedOn w:val="DefaultParagraphFont"/>
    <w:rPr>
      <w:b/>
      <w:bCs/>
    </w:rPr>
  </w:style>
  <w:style w:type="character" w:styleId="LienInternet">
    <w:name w:val="Lien Internet"/>
    <w:uiPriority w:val="99"/>
    <w:unhideWhenUsed/>
    <w:rsid w:val="006b1f72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rPr>
      <w:rFonts w:eastAsia="Droid Sans Fallback"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Arial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Entte">
    <w:name w:val="En-tête"/>
    <w:link w:val="En-tteCar"/>
    <w:rsid w:val="00112bd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link w:val="PieddepageCar"/>
    <w:rsid w:val="00112bd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semiHidden/>
    <w:unhideWhenUsed/>
    <w:rsid w:val="00112bde"/>
    <w:basedOn w:val="Normal"/>
    <w:pPr>
      <w:spacing w:before="0" w:after="280"/>
    </w:pPr>
    <w:rPr>
      <w:rFonts w:cs=""/>
    </w:rPr>
  </w:style>
  <w:style w:type="paragraph" w:styleId="ListParagraph">
    <w:name w:val="List Paragraph"/>
    <w:uiPriority w:val="34"/>
    <w:qFormat/>
    <w:rsid w:val="00112bde"/>
    <w:basedOn w:val="Normal"/>
    <w:pPr>
      <w:suppressAutoHyphens w:val="true"/>
      <w:spacing w:before="0" w:after="0"/>
      <w:ind w:left="720" w:right="0" w:hanging="0"/>
      <w:contextualSpacing/>
    </w:pPr>
    <w:rPr>
      <w:rFonts w:ascii="Cambria" w:hAnsi="Cambria" w:eastAsia="Droid Sans Fallback"/>
      <w:lang w:eastAsia="en-US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semiHidden/>
    <w:unhideWhenUsed/>
  </w:style>
  <w:style w:type="table" w:default="1" w:styleId="TableauNormal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aint-jean-en-royans.fr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2016-08-02T05:49:00Z</dcterms:created>
  <dc:creator>Anna Cruaud</dc:creator>
  <dc:language>fr-FR</dc:language>
  <cp:lastModifiedBy>François Marcoux</cp:lastModifiedBy>
  <cp:lastPrinted>2016-08-02T05:52:00Z</cp:lastPrinted>
  <dcterms:modified xsi:type="dcterms:W3CDTF">2016-08-04T08:09:00Z</dcterms:modified>
  <cp:revision>7</cp:revision>
</cp:coreProperties>
</file>